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08" w:rsidRDefault="00CC567C" w:rsidP="00CC567C">
      <w:r>
        <w:t>FIN DE UNA GIRA</w:t>
      </w:r>
    </w:p>
    <w:p w:rsidR="00CC567C" w:rsidRDefault="00DF5F08" w:rsidP="00CC567C">
      <w:r>
        <w:t>Por Fernando Cayo</w:t>
      </w:r>
    </w:p>
    <w:p w:rsidR="00DF5F08" w:rsidRDefault="00DF5F08" w:rsidP="00CC567C"/>
    <w:p w:rsidR="00DF5F08" w:rsidRDefault="00DF5F08" w:rsidP="00CC567C"/>
    <w:p w:rsidR="00DF5F08" w:rsidRDefault="00DF5F08" w:rsidP="00CC567C"/>
    <w:p w:rsidR="00CC567C" w:rsidRDefault="00CC567C" w:rsidP="00CC567C">
      <w:r>
        <w:t xml:space="preserve">   Acabamos de terminar hace unos días en  Torrelavega la gira del espectáculo ”De ratones y hombres”  de John Ste</w:t>
      </w:r>
      <w:r w:rsidR="000B0961">
        <w:t>inbeck ,producido heroicamente-dieciséis trabajadores en gira-</w:t>
      </w:r>
      <w:r>
        <w:t>por Co</w:t>
      </w:r>
      <w:r w:rsidR="001E5093">
        <w:t>n</w:t>
      </w:r>
      <w:r>
        <w:t>cha Busto, y dirigido</w:t>
      </w:r>
      <w:r w:rsidR="001E5093">
        <w:t xml:space="preserve"> magistralmente y con amor</w:t>
      </w:r>
      <w:r>
        <w:t xml:space="preserve"> por Miguel del Arco. Ha sido un viaje artístico fantástico. También h</w:t>
      </w:r>
      <w:r w:rsidR="000B0961">
        <w:t>a sido un viaje humano profundo. D</w:t>
      </w:r>
      <w:r>
        <w:t>esde hace unos meses partici</w:t>
      </w:r>
      <w:r w:rsidR="001E5093">
        <w:t>po en un grupo de t</w:t>
      </w:r>
      <w:r>
        <w:t>erapia Gestalt para hombres, un encuentro para compartir vivencias y encontrar un lugar ,como hombres, en éste mundo cambiante y desestabilizado en el que , si queremos evolucionar, debemos abandonar viejos patrones de hombría machista ,competitiva , destructora  y alejada de lo emocional, y adoptar una masculinidad responsable, emocional pero plena de fuerza. En éste equipo artístico, me he encontrad</w:t>
      </w:r>
      <w:r w:rsidR="001E5093">
        <w:t>o un grupo humano de alto nivel</w:t>
      </w:r>
      <w:r>
        <w:t xml:space="preserve">  donde he vivido cómo  poner en práctica esta nueva óptica, hombres que viven intensamente su emocionalidad, abiertos pero intensamente hombres. </w:t>
      </w:r>
      <w:r w:rsidR="000B0961">
        <w:t>El teatro es sin duda una escuela de vida.</w:t>
      </w:r>
    </w:p>
    <w:p w:rsidR="00CC567C" w:rsidRDefault="00CC567C" w:rsidP="00CC567C">
      <w:r>
        <w:t xml:space="preserve">   Es una de las grandezas de éste oficio, que es- como dicen de los sueños- un campo de pruebas en el que podemos jugar la vida sin las consecuencias de la vida real. </w:t>
      </w:r>
      <w:r w:rsidR="000B0961">
        <w:t xml:space="preserve">Esa </w:t>
      </w:r>
      <w:r>
        <w:t xml:space="preserve">es </w:t>
      </w:r>
      <w:r w:rsidR="000B0961">
        <w:t xml:space="preserve">una de las razones </w:t>
      </w:r>
      <w:r>
        <w:t>por las q</w:t>
      </w:r>
      <w:r w:rsidR="000B0961">
        <w:t>ue es</w:t>
      </w:r>
      <w:r>
        <w:t xml:space="preserve"> necesario incluir </w:t>
      </w:r>
      <w:r w:rsidR="000B0961">
        <w:t xml:space="preserve">las enseñanzas dramáticas </w:t>
      </w:r>
      <w:r>
        <w:t>en la educación de nuestros hijos</w:t>
      </w:r>
      <w:r w:rsidR="000B0961">
        <w:t>,</w:t>
      </w:r>
      <w:r>
        <w:t xml:space="preserve"> como hacen en otros países que se quieren a sí mismos un poco más que nosotros.</w:t>
      </w:r>
    </w:p>
    <w:p w:rsidR="00CC567C" w:rsidRDefault="00CC567C" w:rsidP="00CC567C">
      <w:r>
        <w:t xml:space="preserve">   En éste viaje por toda España hemos tenido oportunidad de encontrarnos de primera mano con el pulso del país. Hemos tenido la fortuna de contar con una media de público muy alta, lo que determina el creciente interés del público de este país por el teatro. Hemos pasado por auditorios gigantescos faraónicos y absurdos de tamaño y presupuesto inflado, de los que se estilan en este invierno de desventuras políticas. Hemos visto el teatro independiente de éste país desmenuzándose, pero con los artistas luchando y creando más que nunca, asaltando el escenario si es necesario como en Valencia para leer sus manifiestos,</w:t>
      </w:r>
      <w:r w:rsidR="001E5093">
        <w:t xml:space="preserve"> o reuniéndose y reinventándose como en Asturias y Cantabria. H</w:t>
      </w:r>
      <w:r>
        <w:t>emos visto de nuevo el desequilibrio norte</w:t>
      </w:r>
      <w:r w:rsidR="000B0961">
        <w:t>-</w:t>
      </w:r>
      <w:r>
        <w:t xml:space="preserve"> sur económico y cultural, el sur está sufriendo mucho más la </w:t>
      </w:r>
      <w:r w:rsidR="001E5093">
        <w:t>crisis,</w:t>
      </w:r>
      <w:r w:rsidR="000B0961">
        <w:t xml:space="preserve"> de hecho</w:t>
      </w:r>
      <w:r>
        <w:t xml:space="preserve"> </w:t>
      </w:r>
      <w:r w:rsidR="000B0961">
        <w:t>allí hemos hecho contadas actuaciones</w:t>
      </w:r>
      <w:r>
        <w:t xml:space="preserve">, apenas </w:t>
      </w:r>
      <w:r w:rsidR="000B0961">
        <w:t>Sevilla y Málaga</w:t>
      </w:r>
      <w:r w:rsidR="005475FB">
        <w:t>, no hay dinero, bueno sí lo hay pero está en los sitios equivocados, está reflotando cajas de ahorros, bancos y en los bolsillos de los corruptos, no en los teatros</w:t>
      </w:r>
      <w:r w:rsidR="000B0961">
        <w:t>. Hemos visto</w:t>
      </w:r>
      <w:r w:rsidR="001E5093">
        <w:t xml:space="preserve"> </w:t>
      </w:r>
      <w:r>
        <w:t xml:space="preserve"> el viciadísimo y políticamente pernicioso ambiente cultural de Valencia, la gente de la cultura allí tiene miedo, señores, </w:t>
      </w:r>
      <w:r w:rsidR="000B0961">
        <w:t>tienen censura, están presionados y amenazados.</w:t>
      </w:r>
      <w:r>
        <w:t xml:space="preserve">  ¡¡¡Y estamos en el siglo XXI!!! También hemos pasado por teatros muy bien gestionados</w:t>
      </w:r>
      <w:r w:rsidR="000B0961">
        <w:t>,</w:t>
      </w:r>
      <w:r>
        <w:t xml:space="preserve"> con profesionales interesados en lo artístico y no solo en hacer caja, curiosamente son los teatros que mejor funcionan también en lo económico</w:t>
      </w:r>
      <w:r w:rsidR="000B0961">
        <w:t>.N</w:t>
      </w:r>
      <w:r w:rsidR="001E5093">
        <w:t>os coprodujeron valientemente Calderón de Valladolid, Arriaga de Bilbao, Teatro Español de Madrid, Cuyás de las Palmas..</w:t>
      </w:r>
      <w:r>
        <w:t>.</w:t>
      </w:r>
    </w:p>
    <w:p w:rsidR="00BF032D" w:rsidRDefault="00CC567C">
      <w:r>
        <w:t xml:space="preserve">   Hemos perdido la oportunidad  de hacer gira por Latinoamérica</w:t>
      </w:r>
      <w:r w:rsidRPr="00CC567C">
        <w:t xml:space="preserve"> </w:t>
      </w:r>
      <w:r>
        <w:t>por motivos económicos, después de medio año de negociaciones esperanzadoras,</w:t>
      </w:r>
      <w:r w:rsidR="000B0961">
        <w:t xml:space="preserve"> hubiera sido un cierre genial…</w:t>
      </w:r>
      <w:r>
        <w:t>Todo este recorrido tiene como broche 12 nominaciones a los Max, pero sin du</w:t>
      </w:r>
      <w:r w:rsidR="000B0961">
        <w:t>da</w:t>
      </w:r>
      <w:r w:rsidR="00260807">
        <w:t>, en éste momento,</w:t>
      </w:r>
      <w:r w:rsidR="000B0961">
        <w:t xml:space="preserve"> deja un sabor agridulce. Me quedo con la certeza vibrante de que </w:t>
      </w:r>
      <w:r>
        <w:t>donde más se cuida la cultura, la educació</w:t>
      </w:r>
      <w:r w:rsidR="00DF5F08">
        <w:t xml:space="preserve">n y el arte las cosas van mejor </w:t>
      </w:r>
      <w:r>
        <w:t xml:space="preserve">. </w:t>
      </w:r>
      <w:r w:rsidR="000B0961">
        <w:t>¿Qué fue antes, el huevo o la gallina?</w:t>
      </w:r>
    </w:p>
    <w:sectPr w:rsidR="00BF032D" w:rsidSect="00DF46BB">
      <w:pgSz w:w="11900" w:h="16840"/>
      <w:pgMar w:top="1021" w:right="567" w:bottom="680" w:left="567"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567C"/>
    <w:rsid w:val="000B0961"/>
    <w:rsid w:val="001038C9"/>
    <w:rsid w:val="00191302"/>
    <w:rsid w:val="001E5093"/>
    <w:rsid w:val="00260807"/>
    <w:rsid w:val="004873A5"/>
    <w:rsid w:val="005475FB"/>
    <w:rsid w:val="005B549C"/>
    <w:rsid w:val="00CC567C"/>
    <w:rsid w:val="00DF5F08"/>
    <w:rsid w:val="00F164C9"/>
    <w:rsid w:val="00F16547"/>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7C"/>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546</Words>
  <Characters>2734</Characters>
  <Application>Microsoft Macintosh Word</Application>
  <DocSecurity>0</DocSecurity>
  <Lines>36</Lines>
  <Paragraphs>6</Paragraphs>
  <ScaleCrop>false</ScaleCrop>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Cayo Cayo</dc:creator>
  <cp:keywords/>
  <cp:lastModifiedBy>Fernando Cayo Cayo</cp:lastModifiedBy>
  <cp:revision>4</cp:revision>
  <dcterms:created xsi:type="dcterms:W3CDTF">2013-03-03T19:17:00Z</dcterms:created>
  <dcterms:modified xsi:type="dcterms:W3CDTF">2013-03-03T19:22:00Z</dcterms:modified>
</cp:coreProperties>
</file>